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221A" w14:textId="77777777" w:rsidR="000D23D7" w:rsidRPr="00224059" w:rsidRDefault="003C1789" w:rsidP="003141AE">
      <w:pPr>
        <w:jc w:val="center"/>
        <w:rPr>
          <w:sz w:val="28"/>
          <w:szCs w:val="28"/>
        </w:rPr>
      </w:pPr>
      <w:r w:rsidRPr="00224059">
        <w:rPr>
          <w:rFonts w:hint="eastAsia"/>
          <w:sz w:val="28"/>
          <w:szCs w:val="28"/>
        </w:rPr>
        <w:t>～　社会奉仕部門出前セミナーメニュー　～</w:t>
      </w:r>
    </w:p>
    <w:p w14:paraId="1A93F52C" w14:textId="77777777" w:rsidR="003C1789" w:rsidRDefault="003C1789"/>
    <w:p w14:paraId="39315587" w14:textId="77777777" w:rsidR="003C1789" w:rsidRPr="00224059" w:rsidRDefault="003C1789" w:rsidP="003C1789">
      <w:pPr>
        <w:pStyle w:val="a3"/>
        <w:numPr>
          <w:ilvl w:val="0"/>
          <w:numId w:val="1"/>
        </w:numPr>
        <w:ind w:leftChars="0"/>
        <w:rPr>
          <w:sz w:val="22"/>
          <w:shd w:val="pct15" w:color="auto" w:fill="FFFFFF"/>
        </w:rPr>
      </w:pPr>
      <w:r w:rsidRPr="00224059">
        <w:rPr>
          <w:rFonts w:hint="eastAsia"/>
          <w:sz w:val="22"/>
          <w:shd w:val="pct15" w:color="auto" w:fill="FFFFFF"/>
        </w:rPr>
        <w:t>ロータリー地域社会共同隊（</w:t>
      </w:r>
      <w:r w:rsidRPr="00224059">
        <w:rPr>
          <w:rFonts w:hint="eastAsia"/>
          <w:sz w:val="22"/>
          <w:shd w:val="pct15" w:color="auto" w:fill="FFFFFF"/>
        </w:rPr>
        <w:t>RCC</w:t>
      </w:r>
      <w:r w:rsidRPr="00224059">
        <w:rPr>
          <w:rFonts w:hint="eastAsia"/>
          <w:sz w:val="22"/>
          <w:shd w:val="pct15" w:color="auto" w:fill="FFFFFF"/>
        </w:rPr>
        <w:t>）の説明</w:t>
      </w:r>
    </w:p>
    <w:p w14:paraId="34AAECE4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  <w:r w:rsidRPr="00224059">
        <w:rPr>
          <w:rFonts w:hint="eastAsia"/>
          <w:sz w:val="22"/>
        </w:rPr>
        <w:t>日本ではまだ事例の少ないロータリー地域社会共同隊（</w:t>
      </w:r>
      <w:r w:rsidRPr="00224059">
        <w:rPr>
          <w:rFonts w:hint="eastAsia"/>
          <w:sz w:val="22"/>
        </w:rPr>
        <w:t>RCC</w:t>
      </w:r>
      <w:r w:rsidRPr="00224059">
        <w:rPr>
          <w:rFonts w:hint="eastAsia"/>
          <w:sz w:val="22"/>
        </w:rPr>
        <w:t>）について、わかり</w:t>
      </w:r>
    </w:p>
    <w:p w14:paraId="1C4EC04C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  <w:r w:rsidRPr="00224059">
        <w:rPr>
          <w:rFonts w:hint="eastAsia"/>
          <w:sz w:val="22"/>
        </w:rPr>
        <w:t>やすく説明し、全クラブへ実施の可能性を提案する。</w:t>
      </w:r>
    </w:p>
    <w:p w14:paraId="1433D271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</w:p>
    <w:p w14:paraId="231D00AF" w14:textId="77777777" w:rsidR="003C1789" w:rsidRPr="00224059" w:rsidRDefault="003C1789" w:rsidP="003C1789">
      <w:pPr>
        <w:pStyle w:val="a3"/>
        <w:numPr>
          <w:ilvl w:val="0"/>
          <w:numId w:val="1"/>
        </w:numPr>
        <w:ind w:leftChars="0"/>
        <w:rPr>
          <w:sz w:val="22"/>
          <w:shd w:val="pct15" w:color="auto" w:fill="FFFFFF"/>
        </w:rPr>
      </w:pPr>
      <w:r w:rsidRPr="00224059">
        <w:rPr>
          <w:rFonts w:hint="eastAsia"/>
          <w:sz w:val="22"/>
          <w:shd w:val="pct15" w:color="auto" w:fill="FFFFFF"/>
        </w:rPr>
        <w:t>子ども食堂の支援について</w:t>
      </w:r>
    </w:p>
    <w:p w14:paraId="2AB005EE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  <w:r w:rsidRPr="00224059">
        <w:rPr>
          <w:rFonts w:hint="eastAsia"/>
          <w:sz w:val="22"/>
        </w:rPr>
        <w:t>2021</w:t>
      </w:r>
      <w:r w:rsidRPr="00224059">
        <w:rPr>
          <w:rFonts w:hint="eastAsia"/>
          <w:sz w:val="22"/>
        </w:rPr>
        <w:t>～</w:t>
      </w:r>
      <w:r w:rsidRPr="00224059">
        <w:rPr>
          <w:rFonts w:hint="eastAsia"/>
          <w:sz w:val="22"/>
        </w:rPr>
        <w:t>2022</w:t>
      </w:r>
      <w:r w:rsidRPr="00224059">
        <w:rPr>
          <w:rFonts w:hint="eastAsia"/>
          <w:sz w:val="22"/>
        </w:rPr>
        <w:t>年度の部門の方針でもあります“災害・コロナ禍で困っている弱者に</w:t>
      </w:r>
    </w:p>
    <w:p w14:paraId="3DE03275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  <w:r w:rsidRPr="00224059">
        <w:rPr>
          <w:rFonts w:hint="eastAsia"/>
          <w:sz w:val="22"/>
        </w:rPr>
        <w:t>目を向けましょう“を継続します。その中でも子ども食堂の支援の可能性を考えて</w:t>
      </w:r>
    </w:p>
    <w:p w14:paraId="5CFC98C8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  <w:r w:rsidRPr="00224059">
        <w:rPr>
          <w:rFonts w:hint="eastAsia"/>
          <w:sz w:val="22"/>
        </w:rPr>
        <w:t>いきます。</w:t>
      </w:r>
    </w:p>
    <w:p w14:paraId="617E082C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</w:p>
    <w:p w14:paraId="3B0C5FD1" w14:textId="77777777" w:rsidR="003C1789" w:rsidRPr="00224059" w:rsidRDefault="003C1789" w:rsidP="003C1789">
      <w:pPr>
        <w:pStyle w:val="a3"/>
        <w:numPr>
          <w:ilvl w:val="0"/>
          <w:numId w:val="1"/>
        </w:numPr>
        <w:ind w:leftChars="0"/>
        <w:rPr>
          <w:sz w:val="22"/>
          <w:shd w:val="pct15" w:color="auto" w:fill="FFFFFF"/>
        </w:rPr>
      </w:pPr>
      <w:r w:rsidRPr="00224059">
        <w:rPr>
          <w:rFonts w:hint="eastAsia"/>
          <w:sz w:val="22"/>
          <w:shd w:val="pct15" w:color="auto" w:fill="FFFFFF"/>
        </w:rPr>
        <w:t>各クラブの社会奉仕活動の事例</w:t>
      </w:r>
    </w:p>
    <w:p w14:paraId="64C4BAFA" w14:textId="77777777" w:rsidR="003C1789" w:rsidRPr="00224059" w:rsidRDefault="003C1789" w:rsidP="003C1789">
      <w:pPr>
        <w:pStyle w:val="a3"/>
        <w:ind w:leftChars="0" w:left="360"/>
        <w:rPr>
          <w:sz w:val="22"/>
        </w:rPr>
      </w:pPr>
      <w:r w:rsidRPr="00224059">
        <w:rPr>
          <w:rFonts w:hint="eastAsia"/>
          <w:sz w:val="22"/>
        </w:rPr>
        <w:t>地区補助金を活用した社会奉仕のサポートを行っていきます。</w:t>
      </w:r>
    </w:p>
    <w:p w14:paraId="6A45F1CB" w14:textId="77777777" w:rsidR="003C1789" w:rsidRDefault="003C1789" w:rsidP="003C1789">
      <w:pPr>
        <w:tabs>
          <w:tab w:val="left" w:pos="1470"/>
        </w:tabs>
      </w:pPr>
    </w:p>
    <w:tbl>
      <w:tblPr>
        <w:tblStyle w:val="a4"/>
        <w:tblW w:w="8499" w:type="dxa"/>
        <w:tblLook w:val="04A0" w:firstRow="1" w:lastRow="0" w:firstColumn="1" w:lastColumn="0" w:noHBand="0" w:noVBand="1"/>
      </w:tblPr>
      <w:tblGrid>
        <w:gridCol w:w="2055"/>
        <w:gridCol w:w="1765"/>
        <w:gridCol w:w="4679"/>
      </w:tblGrid>
      <w:tr w:rsidR="0090590F" w14:paraId="4BB0D67B" w14:textId="77777777" w:rsidTr="00224059">
        <w:trPr>
          <w:trHeight w:val="428"/>
        </w:trPr>
        <w:tc>
          <w:tcPr>
            <w:tcW w:w="0" w:type="auto"/>
            <w:gridSpan w:val="3"/>
          </w:tcPr>
          <w:p w14:paraId="1859E4F2" w14:textId="77777777" w:rsidR="0090590F" w:rsidRPr="00224059" w:rsidRDefault="0090590F" w:rsidP="003141AE">
            <w:pPr>
              <w:tabs>
                <w:tab w:val="left" w:pos="1470"/>
              </w:tabs>
              <w:spacing w:line="480" w:lineRule="auto"/>
              <w:jc w:val="center"/>
              <w:rPr>
                <w:b/>
              </w:rPr>
            </w:pPr>
            <w:r w:rsidRPr="00224059">
              <w:rPr>
                <w:rFonts w:hint="eastAsia"/>
                <w:b/>
              </w:rPr>
              <w:t>社会奉仕セミナー申込書</w:t>
            </w:r>
          </w:p>
        </w:tc>
      </w:tr>
      <w:tr w:rsidR="0090590F" w14:paraId="2B11B290" w14:textId="77777777" w:rsidTr="00224059">
        <w:trPr>
          <w:trHeight w:val="410"/>
        </w:trPr>
        <w:tc>
          <w:tcPr>
            <w:tcW w:w="2055" w:type="dxa"/>
          </w:tcPr>
          <w:p w14:paraId="5A20F9DC" w14:textId="77777777" w:rsidR="0090590F" w:rsidRDefault="0090590F" w:rsidP="003141AE">
            <w:pPr>
              <w:tabs>
                <w:tab w:val="left" w:pos="1470"/>
              </w:tabs>
              <w:spacing w:line="276" w:lineRule="auto"/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6444" w:type="dxa"/>
            <w:gridSpan w:val="2"/>
          </w:tcPr>
          <w:p w14:paraId="3E1E4A35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3944B13B" w14:textId="77777777" w:rsidTr="00224059">
        <w:trPr>
          <w:trHeight w:val="428"/>
        </w:trPr>
        <w:tc>
          <w:tcPr>
            <w:tcW w:w="2055" w:type="dxa"/>
            <w:vMerge w:val="restart"/>
          </w:tcPr>
          <w:p w14:paraId="60FC19F3" w14:textId="77777777" w:rsidR="0090590F" w:rsidRDefault="0090590F" w:rsidP="003141AE">
            <w:pPr>
              <w:tabs>
                <w:tab w:val="left" w:pos="1470"/>
              </w:tabs>
              <w:spacing w:beforeLines="250" w:before="900" w:line="72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65" w:type="dxa"/>
          </w:tcPr>
          <w:p w14:paraId="427C5EBC" w14:textId="77777777" w:rsidR="0090590F" w:rsidRDefault="0090590F" w:rsidP="003141AE">
            <w:pPr>
              <w:tabs>
                <w:tab w:val="left" w:pos="1470"/>
              </w:tabs>
              <w:spacing w:line="36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9" w:type="dxa"/>
          </w:tcPr>
          <w:p w14:paraId="384B3BDF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760A67C2" w14:textId="77777777" w:rsidTr="00224059">
        <w:trPr>
          <w:trHeight w:val="428"/>
        </w:trPr>
        <w:tc>
          <w:tcPr>
            <w:tcW w:w="2055" w:type="dxa"/>
            <w:vMerge/>
          </w:tcPr>
          <w:p w14:paraId="1B4FE865" w14:textId="77777777" w:rsidR="0090590F" w:rsidRDefault="0090590F" w:rsidP="003C1789">
            <w:pPr>
              <w:tabs>
                <w:tab w:val="left" w:pos="1470"/>
              </w:tabs>
            </w:pPr>
          </w:p>
        </w:tc>
        <w:tc>
          <w:tcPr>
            <w:tcW w:w="1765" w:type="dxa"/>
          </w:tcPr>
          <w:p w14:paraId="63933ADD" w14:textId="77777777" w:rsidR="0090590F" w:rsidRDefault="0090590F" w:rsidP="003141AE">
            <w:pPr>
              <w:tabs>
                <w:tab w:val="left" w:pos="1470"/>
              </w:tabs>
              <w:spacing w:line="360" w:lineRule="auto"/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4679" w:type="dxa"/>
          </w:tcPr>
          <w:p w14:paraId="224617C3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705CCF7D" w14:textId="77777777" w:rsidTr="00224059">
        <w:trPr>
          <w:trHeight w:val="410"/>
        </w:trPr>
        <w:tc>
          <w:tcPr>
            <w:tcW w:w="2055" w:type="dxa"/>
            <w:vMerge/>
          </w:tcPr>
          <w:p w14:paraId="083B681A" w14:textId="77777777" w:rsidR="0090590F" w:rsidRDefault="0090590F" w:rsidP="003C1789">
            <w:pPr>
              <w:tabs>
                <w:tab w:val="left" w:pos="1470"/>
              </w:tabs>
            </w:pPr>
          </w:p>
        </w:tc>
        <w:tc>
          <w:tcPr>
            <w:tcW w:w="1765" w:type="dxa"/>
          </w:tcPr>
          <w:p w14:paraId="6A157334" w14:textId="77777777" w:rsidR="0090590F" w:rsidRDefault="0090590F" w:rsidP="003141AE">
            <w:pPr>
              <w:tabs>
                <w:tab w:val="left" w:pos="1470"/>
              </w:tabs>
              <w:spacing w:line="360" w:lineRule="auto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4679" w:type="dxa"/>
          </w:tcPr>
          <w:p w14:paraId="53F16FDA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210C64FB" w14:textId="77777777" w:rsidTr="00224059">
        <w:trPr>
          <w:trHeight w:val="428"/>
        </w:trPr>
        <w:tc>
          <w:tcPr>
            <w:tcW w:w="2055" w:type="dxa"/>
            <w:vMerge/>
          </w:tcPr>
          <w:p w14:paraId="3390F1B0" w14:textId="77777777" w:rsidR="0090590F" w:rsidRDefault="0090590F" w:rsidP="003C1789">
            <w:pPr>
              <w:tabs>
                <w:tab w:val="left" w:pos="1470"/>
              </w:tabs>
            </w:pPr>
          </w:p>
        </w:tc>
        <w:tc>
          <w:tcPr>
            <w:tcW w:w="1765" w:type="dxa"/>
          </w:tcPr>
          <w:p w14:paraId="5A94A967" w14:textId="77777777" w:rsidR="0090590F" w:rsidRDefault="0090590F" w:rsidP="003141AE">
            <w:pPr>
              <w:tabs>
                <w:tab w:val="left" w:pos="1470"/>
              </w:tabs>
              <w:spacing w:line="36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679" w:type="dxa"/>
          </w:tcPr>
          <w:p w14:paraId="1433C4AA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477BC501" w14:textId="77777777" w:rsidTr="00224059">
        <w:trPr>
          <w:trHeight w:val="428"/>
        </w:trPr>
        <w:tc>
          <w:tcPr>
            <w:tcW w:w="2055" w:type="dxa"/>
            <w:vMerge/>
          </w:tcPr>
          <w:p w14:paraId="738AC600" w14:textId="77777777" w:rsidR="0090590F" w:rsidRDefault="0090590F" w:rsidP="003C1789">
            <w:pPr>
              <w:tabs>
                <w:tab w:val="left" w:pos="1470"/>
              </w:tabs>
            </w:pPr>
          </w:p>
        </w:tc>
        <w:tc>
          <w:tcPr>
            <w:tcW w:w="1765" w:type="dxa"/>
          </w:tcPr>
          <w:p w14:paraId="2DDADF85" w14:textId="77777777" w:rsidR="0090590F" w:rsidRDefault="0090590F" w:rsidP="003141AE">
            <w:pPr>
              <w:tabs>
                <w:tab w:val="left" w:pos="1470"/>
              </w:tabs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79" w:type="dxa"/>
          </w:tcPr>
          <w:p w14:paraId="40BDABFC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4BA648DA" w14:textId="77777777" w:rsidTr="00224059">
        <w:trPr>
          <w:trHeight w:val="410"/>
        </w:trPr>
        <w:tc>
          <w:tcPr>
            <w:tcW w:w="2055" w:type="dxa"/>
          </w:tcPr>
          <w:p w14:paraId="724184C3" w14:textId="77777777" w:rsidR="0090590F" w:rsidRDefault="0090590F" w:rsidP="003141AE">
            <w:pPr>
              <w:tabs>
                <w:tab w:val="left" w:pos="1470"/>
              </w:tabs>
              <w:spacing w:line="276" w:lineRule="auto"/>
              <w:jc w:val="center"/>
            </w:pPr>
            <w:r>
              <w:rPr>
                <w:rFonts w:hint="eastAsia"/>
              </w:rPr>
              <w:t>希望出前メニュー</w:t>
            </w:r>
          </w:p>
        </w:tc>
        <w:tc>
          <w:tcPr>
            <w:tcW w:w="6444" w:type="dxa"/>
            <w:gridSpan w:val="2"/>
          </w:tcPr>
          <w:p w14:paraId="568F1F08" w14:textId="77777777" w:rsidR="0090590F" w:rsidRDefault="00224059" w:rsidP="00224059">
            <w:pPr>
              <w:pStyle w:val="a3"/>
              <w:numPr>
                <w:ilvl w:val="0"/>
                <w:numId w:val="7"/>
              </w:numPr>
              <w:tabs>
                <w:tab w:val="left" w:pos="1470"/>
              </w:tabs>
              <w:spacing w:line="276" w:lineRule="auto"/>
              <w:ind w:leftChars="0"/>
            </w:pPr>
            <w:r>
              <w:rPr>
                <w:rFonts w:hint="eastAsia"/>
              </w:rPr>
              <w:t xml:space="preserve">　　　　　②　　　　　③</w:t>
            </w:r>
          </w:p>
        </w:tc>
      </w:tr>
      <w:tr w:rsidR="0090590F" w14:paraId="3DBA2FAD" w14:textId="77777777" w:rsidTr="00224059">
        <w:trPr>
          <w:trHeight w:val="428"/>
        </w:trPr>
        <w:tc>
          <w:tcPr>
            <w:tcW w:w="2055" w:type="dxa"/>
          </w:tcPr>
          <w:p w14:paraId="4545AFF5" w14:textId="77777777" w:rsidR="0090590F" w:rsidRDefault="0090590F" w:rsidP="003141AE">
            <w:pPr>
              <w:tabs>
                <w:tab w:val="left" w:pos="1470"/>
              </w:tabs>
              <w:spacing w:line="276" w:lineRule="auto"/>
              <w:jc w:val="center"/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6444" w:type="dxa"/>
            <w:gridSpan w:val="2"/>
          </w:tcPr>
          <w:p w14:paraId="1D7C1EE6" w14:textId="77777777" w:rsidR="0090590F" w:rsidRDefault="0090590F" w:rsidP="00224059">
            <w:pPr>
              <w:tabs>
                <w:tab w:val="left" w:pos="1470"/>
              </w:tabs>
              <w:spacing w:line="360" w:lineRule="auto"/>
              <w:jc w:val="center"/>
            </w:pPr>
            <w:r>
              <w:rPr>
                <w:rFonts w:hint="eastAsia"/>
              </w:rPr>
              <w:t xml:space="preserve">リアル（卓話）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オンライン</w:t>
            </w:r>
          </w:p>
        </w:tc>
      </w:tr>
      <w:tr w:rsidR="0090590F" w14:paraId="16A1F3B1" w14:textId="77777777" w:rsidTr="00224059">
        <w:trPr>
          <w:trHeight w:val="428"/>
        </w:trPr>
        <w:tc>
          <w:tcPr>
            <w:tcW w:w="2055" w:type="dxa"/>
          </w:tcPr>
          <w:p w14:paraId="2AC3DCAF" w14:textId="77777777" w:rsidR="0090590F" w:rsidRDefault="0090590F" w:rsidP="003141AE">
            <w:pPr>
              <w:tabs>
                <w:tab w:val="left" w:pos="1470"/>
              </w:tabs>
              <w:spacing w:line="276" w:lineRule="auto"/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444" w:type="dxa"/>
            <w:gridSpan w:val="2"/>
          </w:tcPr>
          <w:p w14:paraId="36F60170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3E243133" w14:textId="77777777" w:rsidTr="00224059">
        <w:trPr>
          <w:trHeight w:val="410"/>
        </w:trPr>
        <w:tc>
          <w:tcPr>
            <w:tcW w:w="2055" w:type="dxa"/>
          </w:tcPr>
          <w:p w14:paraId="5E0E8426" w14:textId="77777777" w:rsidR="0090590F" w:rsidRDefault="0090590F" w:rsidP="003141AE">
            <w:pPr>
              <w:tabs>
                <w:tab w:val="left" w:pos="1470"/>
              </w:tabs>
              <w:spacing w:line="276" w:lineRule="auto"/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444" w:type="dxa"/>
            <w:gridSpan w:val="2"/>
          </w:tcPr>
          <w:p w14:paraId="6DF07E25" w14:textId="77777777" w:rsidR="0090590F" w:rsidRDefault="0090590F" w:rsidP="003C1789">
            <w:pPr>
              <w:tabs>
                <w:tab w:val="left" w:pos="1470"/>
              </w:tabs>
            </w:pPr>
          </w:p>
        </w:tc>
      </w:tr>
      <w:tr w:rsidR="0090590F" w14:paraId="0C613B03" w14:textId="77777777" w:rsidTr="00224059">
        <w:trPr>
          <w:trHeight w:val="428"/>
        </w:trPr>
        <w:tc>
          <w:tcPr>
            <w:tcW w:w="8499" w:type="dxa"/>
            <w:gridSpan w:val="3"/>
          </w:tcPr>
          <w:p w14:paraId="0D8050C4" w14:textId="77777777" w:rsidR="0090590F" w:rsidRDefault="0090590F" w:rsidP="003C1789">
            <w:pPr>
              <w:tabs>
                <w:tab w:val="left" w:pos="1470"/>
              </w:tabs>
            </w:pPr>
            <w:r>
              <w:rPr>
                <w:rFonts w:hint="eastAsia"/>
              </w:rPr>
              <w:t>その他要望等</w:t>
            </w:r>
          </w:p>
          <w:p w14:paraId="0EA71D83" w14:textId="77777777" w:rsidR="0090590F" w:rsidRDefault="0090590F" w:rsidP="003C1789">
            <w:pPr>
              <w:tabs>
                <w:tab w:val="left" w:pos="1470"/>
              </w:tabs>
            </w:pPr>
          </w:p>
          <w:p w14:paraId="3C23E7CF" w14:textId="77777777" w:rsidR="0090590F" w:rsidRDefault="0090590F" w:rsidP="003C1789">
            <w:pPr>
              <w:tabs>
                <w:tab w:val="left" w:pos="1470"/>
              </w:tabs>
            </w:pPr>
          </w:p>
          <w:p w14:paraId="4880B309" w14:textId="77777777" w:rsidR="003141AE" w:rsidRDefault="003141AE" w:rsidP="003C1789">
            <w:pPr>
              <w:tabs>
                <w:tab w:val="left" w:pos="1470"/>
              </w:tabs>
            </w:pPr>
          </w:p>
        </w:tc>
      </w:tr>
    </w:tbl>
    <w:p w14:paraId="0921944C" w14:textId="77777777" w:rsidR="003141AE" w:rsidRPr="00224059" w:rsidRDefault="003141AE" w:rsidP="003C1789">
      <w:pPr>
        <w:tabs>
          <w:tab w:val="left" w:pos="1470"/>
        </w:tabs>
        <w:rPr>
          <w:rFonts w:asciiTheme="majorHAnsi" w:eastAsia="HGSｺﾞｼｯｸM" w:hAnsiTheme="majorHAnsi" w:cstheme="majorHAnsi"/>
          <w:b/>
        </w:rPr>
      </w:pPr>
      <w:r w:rsidRPr="00224059">
        <w:rPr>
          <w:rFonts w:asciiTheme="majorHAnsi" w:eastAsia="HGSｺﾞｼｯｸM" w:hAnsiTheme="majorHAnsi" w:cstheme="majorHAnsi"/>
          <w:b/>
        </w:rPr>
        <w:t xml:space="preserve">お申込みは地区事務所へ　</w:t>
      </w:r>
      <w:r w:rsidRPr="00224059">
        <w:rPr>
          <w:rFonts w:asciiTheme="majorHAnsi" w:eastAsia="HGSｺﾞｼｯｸM" w:hAnsiTheme="majorHAnsi" w:cstheme="majorHAnsi"/>
          <w:b/>
        </w:rPr>
        <w:t>FAX 096-355-2720</w:t>
      </w:r>
      <w:r w:rsidRPr="00224059">
        <w:rPr>
          <w:rFonts w:asciiTheme="majorHAnsi" w:eastAsia="HGSｺﾞｼｯｸM" w:hAnsiTheme="majorHAnsi" w:cstheme="majorHAnsi"/>
          <w:b/>
        </w:rPr>
        <w:t xml:space="preserve">　</w:t>
      </w:r>
      <w:r w:rsidRPr="00224059">
        <w:rPr>
          <w:rFonts w:asciiTheme="majorHAnsi" w:eastAsia="HGSｺﾞｼｯｸM" w:hAnsiTheme="majorHAnsi" w:cstheme="majorHAnsi"/>
          <w:b/>
        </w:rPr>
        <w:t>E-mail ri2720gof@eos.ocn.ne.jp</w:t>
      </w:r>
    </w:p>
    <w:sectPr w:rsidR="003141AE" w:rsidRPr="0022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1B2E"/>
    <w:multiLevelType w:val="hybridMultilevel"/>
    <w:tmpl w:val="9484168C"/>
    <w:lvl w:ilvl="0" w:tplc="3FC6FC48">
      <w:start w:val="1"/>
      <w:numFmt w:val="decimalEnclosedCircle"/>
      <w:lvlText w:val="%1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253D"/>
    <w:multiLevelType w:val="hybridMultilevel"/>
    <w:tmpl w:val="DC70629A"/>
    <w:lvl w:ilvl="0" w:tplc="AC0E2A5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0923759"/>
    <w:multiLevelType w:val="hybridMultilevel"/>
    <w:tmpl w:val="3A1CB56E"/>
    <w:lvl w:ilvl="0" w:tplc="C4DE318C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3" w15:restartNumberingAfterBreak="0">
    <w:nsid w:val="53B05605"/>
    <w:multiLevelType w:val="hybridMultilevel"/>
    <w:tmpl w:val="B010CDF0"/>
    <w:lvl w:ilvl="0" w:tplc="6FD4B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1E1606"/>
    <w:multiLevelType w:val="hybridMultilevel"/>
    <w:tmpl w:val="A6269786"/>
    <w:lvl w:ilvl="0" w:tplc="CEDC56A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604202E9"/>
    <w:multiLevelType w:val="hybridMultilevel"/>
    <w:tmpl w:val="630EA6E2"/>
    <w:lvl w:ilvl="0" w:tplc="386292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6201A89"/>
    <w:multiLevelType w:val="hybridMultilevel"/>
    <w:tmpl w:val="918E7D40"/>
    <w:lvl w:ilvl="0" w:tplc="4C0245D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1241062345">
    <w:abstractNumId w:val="0"/>
  </w:num>
  <w:num w:numId="2" w16cid:durableId="195973776">
    <w:abstractNumId w:val="3"/>
  </w:num>
  <w:num w:numId="3" w16cid:durableId="832913280">
    <w:abstractNumId w:val="5"/>
  </w:num>
  <w:num w:numId="4" w16cid:durableId="1661079639">
    <w:abstractNumId w:val="6"/>
  </w:num>
  <w:num w:numId="5" w16cid:durableId="1700082332">
    <w:abstractNumId w:val="1"/>
  </w:num>
  <w:num w:numId="6" w16cid:durableId="1900282163">
    <w:abstractNumId w:val="2"/>
  </w:num>
  <w:num w:numId="7" w16cid:durableId="1036006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89"/>
    <w:rsid w:val="000D23D7"/>
    <w:rsid w:val="00224059"/>
    <w:rsid w:val="003141AE"/>
    <w:rsid w:val="003C1789"/>
    <w:rsid w:val="005B0A60"/>
    <w:rsid w:val="0090590F"/>
    <w:rsid w:val="00A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10094"/>
  <w15:chartTrackingRefBased/>
  <w15:docId w15:val="{BFC9C4ED-B25B-4F18-BE03-CD8D030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89"/>
    <w:pPr>
      <w:ind w:leftChars="400" w:left="840"/>
    </w:pPr>
  </w:style>
  <w:style w:type="table" w:styleId="a4">
    <w:name w:val="Table Grid"/>
    <w:basedOn w:val="a1"/>
    <w:uiPriority w:val="39"/>
    <w:rsid w:val="005B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敦子</dc:creator>
  <cp:keywords/>
  <dc:description/>
  <cp:lastModifiedBy>有限会社 誠商店</cp:lastModifiedBy>
  <cp:revision>2</cp:revision>
  <dcterms:created xsi:type="dcterms:W3CDTF">2023-06-28T07:26:00Z</dcterms:created>
  <dcterms:modified xsi:type="dcterms:W3CDTF">2023-06-28T07:26:00Z</dcterms:modified>
</cp:coreProperties>
</file>